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63F7" w14:textId="77777777" w:rsidR="00CE60D8" w:rsidRDefault="00CE60D8" w:rsidP="00CE60D8">
      <w:pPr>
        <w:jc w:val="center"/>
        <w:rPr>
          <w:b/>
          <w:bCs/>
          <w:sz w:val="28"/>
          <w:szCs w:val="28"/>
          <w:u w:val="single"/>
        </w:rPr>
      </w:pPr>
      <w:r>
        <w:object w:dxaOrig="2910" w:dyaOrig="3330" w14:anchorId="1C4F7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166.5pt" o:ole="">
            <v:imagedata r:id="rId8" o:title=""/>
          </v:shape>
          <o:OLEObject Type="Embed" ProgID="MSPhotoEd.3" ShapeID="_x0000_i1025" DrawAspect="Content" ObjectID="_1795853624" r:id="rId9"/>
        </w:object>
      </w:r>
    </w:p>
    <w:p w14:paraId="3AA5DC96" w14:textId="77777777" w:rsidR="00CE60D8" w:rsidRDefault="00CE60D8" w:rsidP="00CE60D8">
      <w:pPr>
        <w:jc w:val="center"/>
        <w:rPr>
          <w:b/>
          <w:bCs/>
          <w:sz w:val="28"/>
          <w:szCs w:val="28"/>
          <w:u w:val="single"/>
        </w:rPr>
      </w:pPr>
    </w:p>
    <w:p w14:paraId="080C48E0" w14:textId="77777777" w:rsidR="00CE60D8" w:rsidRDefault="00CE60D8" w:rsidP="00CE60D8">
      <w:pPr>
        <w:jc w:val="center"/>
        <w:rPr>
          <w:b/>
          <w:bCs/>
          <w:sz w:val="28"/>
          <w:szCs w:val="28"/>
          <w:u w:val="single"/>
        </w:rPr>
      </w:pPr>
    </w:p>
    <w:p w14:paraId="5A547FCE" w14:textId="77777777" w:rsidR="001A1908" w:rsidRDefault="00CE60D8" w:rsidP="00CE60D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Disruption Meeting Agenda</w:t>
      </w:r>
    </w:p>
    <w:p w14:paraId="76B7F825" w14:textId="77777777" w:rsidR="00CE60D8" w:rsidRDefault="00CE60D8" w:rsidP="00CE60D8">
      <w:pPr>
        <w:jc w:val="center"/>
        <w:rPr>
          <w:b/>
          <w:bCs/>
          <w:sz w:val="28"/>
          <w:szCs w:val="28"/>
          <w:u w:val="single"/>
        </w:rPr>
      </w:pPr>
    </w:p>
    <w:p w14:paraId="0AB79C61" w14:textId="77777777" w:rsidR="00CE60D8" w:rsidRDefault="00CE60D8" w:rsidP="00CE60D8">
      <w:pPr>
        <w:jc w:val="center"/>
        <w:rPr>
          <w:b/>
          <w:bCs/>
          <w:sz w:val="28"/>
          <w:szCs w:val="28"/>
          <w:u w:val="single"/>
        </w:rPr>
      </w:pPr>
    </w:p>
    <w:p w14:paraId="40F6EF4F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b/>
          <w:color w:val="FF0000"/>
          <w:sz w:val="28"/>
          <w:szCs w:val="28"/>
          <w:u w:val="single"/>
          <w:lang w:eastAsia="en-GB"/>
        </w:rPr>
      </w:pPr>
      <w:r w:rsidRPr="0031376B">
        <w:rPr>
          <w:rFonts w:eastAsia="Times New Roman" w:cstheme="minorHAnsi"/>
          <w:b/>
          <w:sz w:val="28"/>
          <w:szCs w:val="28"/>
          <w:u w:val="single"/>
          <w:lang w:eastAsia="en-GB"/>
        </w:rPr>
        <w:t>Agenda</w:t>
      </w:r>
    </w:p>
    <w:p w14:paraId="5C477AC5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u w:val="single"/>
          <w:lang w:eastAsia="en-GB"/>
        </w:rPr>
      </w:pPr>
      <w:r w:rsidRPr="0031376B">
        <w:rPr>
          <w:rFonts w:eastAsia="Times New Roman" w:cstheme="minorHAnsi"/>
          <w:sz w:val="28"/>
          <w:szCs w:val="28"/>
          <w:u w:val="single"/>
          <w:lang w:eastAsia="en-GB"/>
        </w:rPr>
        <w:t>Introductions</w:t>
      </w:r>
    </w:p>
    <w:p w14:paraId="3D3DC5F0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Family structure</w:t>
      </w:r>
    </w:p>
    <w:p w14:paraId="05DF5106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Was the placement planned/emergency</w:t>
      </w:r>
    </w:p>
    <w:p w14:paraId="6333F592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What introductions took place prior to the move and how was the child/yp prepared for the move? What was the bridging plan?</w:t>
      </w:r>
    </w:p>
    <w:p w14:paraId="5B60CA30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Did any issues arise during introductions?</w:t>
      </w:r>
    </w:p>
    <w:p w14:paraId="2B397FB6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Who moved the child/yp?</w:t>
      </w:r>
    </w:p>
    <w:p w14:paraId="57E52EA6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 xml:space="preserve">How was the child before, during and after the move/views? </w:t>
      </w:r>
    </w:p>
    <w:p w14:paraId="0E3B85BA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Was a placement planning meeting held?</w:t>
      </w:r>
    </w:p>
    <w:p w14:paraId="1C85E7DF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u w:val="single"/>
          <w:lang w:eastAsia="en-GB"/>
        </w:rPr>
      </w:pPr>
      <w:r w:rsidRPr="0031376B">
        <w:rPr>
          <w:rFonts w:eastAsia="Times New Roman" w:cstheme="minorHAnsi"/>
          <w:sz w:val="28"/>
          <w:szCs w:val="28"/>
          <w:u w:val="single"/>
          <w:lang w:eastAsia="en-GB"/>
        </w:rPr>
        <w:t>Disruption</w:t>
      </w:r>
    </w:p>
    <w:p w14:paraId="581D0B6F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When did it become apparent that difficulties were emerging?</w:t>
      </w:r>
    </w:p>
    <w:p w14:paraId="6D4C8EB8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lastRenderedPageBreak/>
        <w:t xml:space="preserve">What support was put in place at that time and was a placement </w:t>
      </w:r>
      <w:r>
        <w:rPr>
          <w:rFonts w:eastAsia="Times New Roman" w:cstheme="minorHAnsi"/>
          <w:sz w:val="28"/>
          <w:szCs w:val="28"/>
          <w:lang w:eastAsia="en-GB"/>
        </w:rPr>
        <w:t>stability</w:t>
      </w:r>
      <w:r w:rsidRPr="0031376B">
        <w:rPr>
          <w:rFonts w:eastAsia="Times New Roman" w:cstheme="minorHAnsi"/>
          <w:sz w:val="28"/>
          <w:szCs w:val="28"/>
          <w:lang w:eastAsia="en-GB"/>
        </w:rPr>
        <w:t xml:space="preserve"> meeting held? Were the carers accepting of support?</w:t>
      </w:r>
    </w:p>
    <w:p w14:paraId="2D0C0A2D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How was the decision made to move the child/yp?</w:t>
      </w:r>
    </w:p>
    <w:p w14:paraId="41EF3863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How has the child reacted to the disruption?</w:t>
      </w:r>
    </w:p>
    <w:p w14:paraId="11531837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How have the carers reacted to the disruption?</w:t>
      </w:r>
    </w:p>
    <w:p w14:paraId="3BD4BF30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Where birth parents have not been informed of a disruption, the reasons why?</w:t>
      </w:r>
    </w:p>
    <w:p w14:paraId="6BB759AB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u w:val="single"/>
          <w:lang w:eastAsia="en-GB"/>
        </w:rPr>
      </w:pPr>
      <w:r w:rsidRPr="0031376B">
        <w:rPr>
          <w:rFonts w:eastAsia="Times New Roman" w:cstheme="minorHAnsi"/>
          <w:sz w:val="28"/>
          <w:szCs w:val="28"/>
          <w:u w:val="single"/>
          <w:lang w:eastAsia="en-GB"/>
        </w:rPr>
        <w:t>The future/Learning points</w:t>
      </w:r>
    </w:p>
    <w:p w14:paraId="73F7EF07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How can we strengthen future placement stability and prevent breakdown?</w:t>
      </w:r>
    </w:p>
    <w:p w14:paraId="0999CDC4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From discussions held with carers, what reflections are there?</w:t>
      </w:r>
    </w:p>
    <w:p w14:paraId="6C77932B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What support is there in place for child/yp and carers?</w:t>
      </w:r>
    </w:p>
    <w:p w14:paraId="4255D6F3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What are the plans for maintaining contact/lifelong links?</w:t>
      </w:r>
    </w:p>
    <w:p w14:paraId="72240BB4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If parents have not been informed, what are the plans for informing them?</w:t>
      </w:r>
    </w:p>
    <w:p w14:paraId="6BE1FA04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Proposed care plan for the child (on a case by case basis).</w:t>
      </w:r>
    </w:p>
    <w:p w14:paraId="57414E95" w14:textId="77777777" w:rsidR="00CE60D8" w:rsidRPr="0031376B" w:rsidRDefault="00CE60D8" w:rsidP="00CE60D8">
      <w:pPr>
        <w:shd w:val="clear" w:color="auto" w:fill="FFFFFF"/>
        <w:spacing w:after="300" w:line="240" w:lineRule="auto"/>
        <w:rPr>
          <w:rFonts w:eastAsia="Times New Roman" w:cstheme="minorHAnsi"/>
          <w:color w:val="FF0000"/>
          <w:sz w:val="28"/>
          <w:szCs w:val="28"/>
          <w:lang w:eastAsia="en-GB"/>
        </w:rPr>
      </w:pPr>
      <w:r w:rsidRPr="0031376B">
        <w:rPr>
          <w:rFonts w:eastAsia="Times New Roman" w:cstheme="minorHAnsi"/>
          <w:sz w:val="28"/>
          <w:szCs w:val="28"/>
          <w:lang w:eastAsia="en-GB"/>
        </w:rPr>
        <w:t>Has the child received all of their belongings? Confidential docs, what arrangements are being made to ensure the social worker</w:t>
      </w:r>
      <w:r>
        <w:rPr>
          <w:rFonts w:eastAsia="Times New Roman" w:cstheme="minorHAnsi"/>
          <w:sz w:val="28"/>
          <w:szCs w:val="28"/>
          <w:lang w:eastAsia="en-GB"/>
        </w:rPr>
        <w:t>/supervising social worker</w:t>
      </w:r>
      <w:r w:rsidRPr="0031376B">
        <w:rPr>
          <w:rFonts w:eastAsia="Times New Roman" w:cstheme="minorHAnsi"/>
          <w:sz w:val="28"/>
          <w:szCs w:val="28"/>
          <w:lang w:eastAsia="en-GB"/>
        </w:rPr>
        <w:t xml:space="preserve"> can obtain these for the child/young person.</w:t>
      </w:r>
    </w:p>
    <w:p w14:paraId="7F708FF4" w14:textId="77777777" w:rsidR="00CE60D8" w:rsidRPr="00CE60D8" w:rsidRDefault="00CE60D8" w:rsidP="00CE60D8">
      <w:pPr>
        <w:rPr>
          <w:b/>
          <w:bCs/>
          <w:sz w:val="28"/>
          <w:szCs w:val="28"/>
          <w:u w:val="single"/>
        </w:rPr>
      </w:pPr>
      <w:r w:rsidRPr="0031376B">
        <w:rPr>
          <w:rFonts w:eastAsia="Times New Roman" w:cstheme="minorHAnsi"/>
          <w:b/>
          <w:sz w:val="28"/>
          <w:szCs w:val="28"/>
          <w:u w:val="single"/>
          <w:lang w:eastAsia="en-GB"/>
        </w:rPr>
        <w:t>ACTIONS</w:t>
      </w:r>
    </w:p>
    <w:sectPr w:rsidR="00CE60D8" w:rsidRPr="00CE6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D8"/>
    <w:rsid w:val="000B47AD"/>
    <w:rsid w:val="00165835"/>
    <w:rsid w:val="001A1908"/>
    <w:rsid w:val="004B5321"/>
    <w:rsid w:val="00AE2DA8"/>
    <w:rsid w:val="00CE60D8"/>
    <w:rsid w:val="00E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C42FD"/>
  <w15:chartTrackingRefBased/>
  <w15:docId w15:val="{B9BDE40C-8598-4304-BD29-C35E5DE9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XVTAZUJVTSQM-307003130-1807942</_dlc_DocId>
    <_dlc_DocIdUrl xmlns="2412a510-4c64-448d-9501-0e9bb7450609">
      <Url>https://onetouchhealth.sharepoint.com/sites/TrixData/_layouts/15/DocIdRedir.aspx?ID=XVTAZUJVTSQM-307003130-1807942</Url>
      <Description>XVTAZUJVTSQM-307003130-1807942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DA453-64F8-4509-A292-CF848A6DEB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58BB43-4A20-4DE9-BCC0-85715BF6C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DF128A-A259-45E5-8110-41983808B7A2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4.xml><?xml version="1.0" encoding="utf-8"?>
<ds:datastoreItem xmlns:ds="http://schemas.openxmlformats.org/officeDocument/2006/customXml" ds:itemID="{AE1963E1-3E93-41EA-890F-1369588C3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Jayna Adshead</dc:creator>
  <cp:keywords/>
  <dc:description/>
  <cp:lastModifiedBy>Aimee Spiers</cp:lastModifiedBy>
  <cp:revision>2</cp:revision>
  <dcterms:created xsi:type="dcterms:W3CDTF">2024-12-16T11:27:00Z</dcterms:created>
  <dcterms:modified xsi:type="dcterms:W3CDTF">2024-12-16T11:27:00Z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6cf73c13-7427-4612-a19c-01e181dd2937</vt:lpwstr>
  </property>
</Properties>
</file>